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4F1E8"/>
  <w:body>
    <w:p w14:paraId="2253D71E" w14:textId="77777777" w:rsidR="008C44FE" w:rsidRDefault="008C44FE" w:rsidP="00823B8D">
      <w:pPr>
        <w:pStyle w:val="Title"/>
        <w:pBdr>
          <w:bottom w:val="single" w:sz="8" w:space="11" w:color="4F81BD" w:themeColor="accent1"/>
        </w:pBdr>
        <w:jc w:val="center"/>
        <w:rPr>
          <w:rFonts w:ascii="GHEA Grapalat" w:hAnsi="GHEA Grapalat"/>
          <w:b/>
          <w:bCs/>
          <w:color w:val="4F6228" w:themeColor="accent3" w:themeShade="80"/>
          <w:sz w:val="44"/>
          <w:szCs w:val="44"/>
          <w:lang w:val="hy-AM"/>
        </w:rPr>
        <w:sectPr w:rsidR="008C44FE" w:rsidSect="007A19D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800" w:bottom="568" w:left="180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  <w:bookmarkStart w:id="0" w:name="_Hlk195021053"/>
    </w:p>
    <w:p w14:paraId="116D667F" w14:textId="4EAE5554" w:rsidR="00823B8D" w:rsidRPr="00FB69A0" w:rsidRDefault="00431A62" w:rsidP="00A378EB">
      <w:pPr>
        <w:spacing w:line="240" w:lineRule="auto"/>
        <w:jc w:val="center"/>
        <w:rPr>
          <w:rFonts w:ascii="GHEA Grapalat" w:hAnsi="GHEA Grapalat"/>
          <w:b/>
          <w:bCs/>
          <w:color w:val="4F6228" w:themeColor="accent3" w:themeShade="80"/>
          <w:sz w:val="40"/>
          <w:szCs w:val="40"/>
          <w:lang w:val="hy-AM"/>
        </w:rPr>
      </w:pPr>
      <w:r w:rsidRPr="00AB456D">
        <w:rPr>
          <w:noProof/>
        </w:rPr>
        <w:drawing>
          <wp:anchor distT="0" distB="0" distL="114300" distR="114300" simplePos="0" relativeHeight="251610112" behindDoc="1" locked="0" layoutInCell="1" allowOverlap="1" wp14:anchorId="03A905BF" wp14:editId="55C7262E">
            <wp:simplePos x="0" y="0"/>
            <wp:positionH relativeFrom="margin">
              <wp:align>left</wp:align>
            </wp:positionH>
            <wp:positionV relativeFrom="paragraph">
              <wp:posOffset>-281940</wp:posOffset>
            </wp:positionV>
            <wp:extent cx="1718310" cy="15621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462" cy="156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69A0">
        <w:rPr>
          <w:rFonts w:ascii="GHEA Grapalat" w:hAnsi="GHEA Grapalat"/>
          <w:b/>
          <w:bCs/>
          <w:color w:val="4F6228" w:themeColor="accent3" w:themeShade="80"/>
          <w:sz w:val="40"/>
          <w:szCs w:val="40"/>
          <w:lang w:val="hy-AM"/>
        </w:rPr>
        <w:t xml:space="preserve">          </w:t>
      </w:r>
      <w:r w:rsidR="0029493E" w:rsidRPr="00FB69A0">
        <w:rPr>
          <w:rFonts w:ascii="GHEA Grapalat" w:hAnsi="GHEA Grapalat"/>
          <w:b/>
          <w:bCs/>
          <w:color w:val="4F6228" w:themeColor="accent3" w:themeShade="80"/>
          <w:sz w:val="40"/>
          <w:szCs w:val="40"/>
          <w:lang w:val="hy-AM"/>
        </w:rPr>
        <w:t>«Արզական-Մեղրաձոր»</w:t>
      </w:r>
    </w:p>
    <w:p w14:paraId="13BCD68D" w14:textId="7986B1BA" w:rsidR="00A378EB" w:rsidRPr="003E3442" w:rsidRDefault="00FB69A0" w:rsidP="00A378EB">
      <w:pPr>
        <w:spacing w:line="240" w:lineRule="auto"/>
        <w:jc w:val="center"/>
        <w:rPr>
          <w:rFonts w:ascii="GHEA Grapalat" w:hAnsi="GHEA Grapalat"/>
          <w:b/>
          <w:bCs/>
          <w:color w:val="4F6228" w:themeColor="accent3" w:themeShade="80"/>
          <w:sz w:val="40"/>
          <w:szCs w:val="40"/>
          <w:lang w:val="hy-AM"/>
        </w:rPr>
      </w:pPr>
      <w:r>
        <w:rPr>
          <w:rFonts w:ascii="GHEA Grapalat" w:hAnsi="GHEA Grapalat"/>
          <w:b/>
          <w:bCs/>
          <w:color w:val="4F6228" w:themeColor="accent3" w:themeShade="80"/>
          <w:sz w:val="40"/>
          <w:szCs w:val="40"/>
          <w:lang w:val="hy-AM"/>
        </w:rPr>
        <w:t xml:space="preserve">          </w:t>
      </w:r>
      <w:r w:rsidR="00A378EB">
        <w:rPr>
          <w:rFonts w:ascii="GHEA Grapalat" w:hAnsi="GHEA Grapalat"/>
          <w:b/>
          <w:bCs/>
          <w:color w:val="4F6228" w:themeColor="accent3" w:themeShade="80"/>
          <w:sz w:val="40"/>
          <w:szCs w:val="40"/>
          <w:lang w:val="hy-AM"/>
        </w:rPr>
        <w:t>ա</w:t>
      </w:r>
      <w:r w:rsidR="0029493E" w:rsidRPr="00FB69A0">
        <w:rPr>
          <w:rFonts w:ascii="GHEA Grapalat" w:hAnsi="GHEA Grapalat"/>
          <w:b/>
          <w:bCs/>
          <w:color w:val="4F6228" w:themeColor="accent3" w:themeShade="80"/>
          <w:sz w:val="40"/>
          <w:szCs w:val="40"/>
          <w:lang w:val="hy-AM"/>
        </w:rPr>
        <w:t>րգելավայր</w:t>
      </w:r>
    </w:p>
    <w:p w14:paraId="3B40FF72" w14:textId="471F383A" w:rsidR="00823B8D" w:rsidRPr="00A378EB" w:rsidRDefault="00D64127" w:rsidP="00A378EB">
      <w:pPr>
        <w:spacing w:line="240" w:lineRule="auto"/>
        <w:jc w:val="center"/>
        <w:rPr>
          <w:rFonts w:ascii="GHEA Grapalat" w:hAnsi="GHEA Grapalat"/>
          <w:b/>
          <w:bCs/>
          <w:color w:val="4F6228" w:themeColor="accent3" w:themeShade="80"/>
          <w:sz w:val="40"/>
          <w:szCs w:val="40"/>
          <w:lang w:val="hy-AM"/>
        </w:rPr>
      </w:pPr>
      <w:r w:rsidRPr="00823B8D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23424" behindDoc="0" locked="0" layoutInCell="1" allowOverlap="1" wp14:anchorId="28E2780E" wp14:editId="472FCA26">
            <wp:simplePos x="0" y="0"/>
            <wp:positionH relativeFrom="column">
              <wp:posOffset>-409575</wp:posOffset>
            </wp:positionH>
            <wp:positionV relativeFrom="paragraph">
              <wp:posOffset>469265</wp:posOffset>
            </wp:positionV>
            <wp:extent cx="342900" cy="342900"/>
            <wp:effectExtent l="0" t="0" r="0" b="0"/>
            <wp:wrapThrough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5600" y="14400"/>
                <wp:lineTo x="15600" y="6000"/>
                <wp:lineTo x="13200" y="0"/>
                <wp:lineTo x="6000" y="0"/>
              </wp:wrapPolygon>
            </wp:wrapThrough>
            <wp:docPr id="2" name="Graphic 2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Marker with solid fill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DB8B2E" w14:textId="77777777" w:rsidR="00425559" w:rsidRDefault="00D64127" w:rsidP="00425559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="00823B8D">
        <w:rPr>
          <w:rFonts w:ascii="GHEA Grapalat" w:hAnsi="GHEA Grapalat"/>
          <w:sz w:val="24"/>
          <w:szCs w:val="24"/>
          <w:lang w:val="hy-AM"/>
        </w:rPr>
        <w:t>Վ</w:t>
      </w:r>
      <w:r w:rsidR="0029493E" w:rsidRPr="00E328AA">
        <w:rPr>
          <w:rFonts w:ascii="GHEA Grapalat" w:hAnsi="GHEA Grapalat"/>
          <w:sz w:val="24"/>
          <w:szCs w:val="24"/>
          <w:lang w:val="hy-AM"/>
        </w:rPr>
        <w:t>այր՝ Կոտայքի մարզ, Դալար և Մարմարիկ գետերի ավազան, Ծաղկունյաց լեռների արևելյան լանջեր</w:t>
      </w:r>
    </w:p>
    <w:p w14:paraId="75D9B6FD" w14:textId="0FE15737" w:rsidR="00823B8D" w:rsidRPr="00E328AA" w:rsidRDefault="00823B8D" w:rsidP="00425559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 w:rsidRPr="00823B8D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42880" behindDoc="1" locked="0" layoutInCell="1" allowOverlap="1" wp14:anchorId="44123FCE" wp14:editId="5943BBE3">
            <wp:simplePos x="0" y="0"/>
            <wp:positionH relativeFrom="column">
              <wp:posOffset>-464820</wp:posOffset>
            </wp:positionH>
            <wp:positionV relativeFrom="paragraph">
              <wp:posOffset>57785</wp:posOffset>
            </wp:positionV>
            <wp:extent cx="365760" cy="381000"/>
            <wp:effectExtent l="0" t="0" r="0" b="0"/>
            <wp:wrapTight wrapText="bothSides">
              <wp:wrapPolygon edited="0">
                <wp:start x="0" y="0"/>
                <wp:lineTo x="0" y="20520"/>
                <wp:lineTo x="20250" y="20520"/>
                <wp:lineTo x="20250" y="8640"/>
                <wp:lineTo x="18000" y="5400"/>
                <wp:lineTo x="5625" y="0"/>
                <wp:lineTo x="0" y="0"/>
              </wp:wrapPolygon>
            </wp:wrapTight>
            <wp:docPr id="3" name="Graphic 3" descr="Upward tren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Upward trend with solid fill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FD860D" w14:textId="3B0C8468" w:rsidR="001D296F" w:rsidRPr="00E328AA" w:rsidRDefault="005D4238" w:rsidP="00FA5C80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823B8D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52096" behindDoc="1" locked="0" layoutInCell="1" allowOverlap="1" wp14:anchorId="0F13D028" wp14:editId="5AC5330F">
            <wp:simplePos x="0" y="0"/>
            <wp:positionH relativeFrom="column">
              <wp:posOffset>-456565</wp:posOffset>
            </wp:positionH>
            <wp:positionV relativeFrom="paragraph">
              <wp:posOffset>339725</wp:posOffset>
            </wp:positionV>
            <wp:extent cx="320040" cy="350520"/>
            <wp:effectExtent l="0" t="0" r="3810" b="0"/>
            <wp:wrapTight wrapText="bothSides">
              <wp:wrapPolygon edited="0">
                <wp:start x="10286" y="1174"/>
                <wp:lineTo x="0" y="4696"/>
                <wp:lineTo x="0" y="17609"/>
                <wp:lineTo x="7714" y="19957"/>
                <wp:lineTo x="12857" y="19957"/>
                <wp:lineTo x="20571" y="17609"/>
                <wp:lineTo x="20571" y="9391"/>
                <wp:lineTo x="19286" y="1174"/>
                <wp:lineTo x="10286" y="1174"/>
              </wp:wrapPolygon>
            </wp:wrapTight>
            <wp:docPr id="4" name="Graphic 4" descr="Map with p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Map with pin with solid fill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493E" w:rsidRPr="00E328AA">
        <w:rPr>
          <w:rFonts w:ascii="GHEA Grapalat" w:hAnsi="GHEA Grapalat"/>
          <w:sz w:val="24"/>
          <w:szCs w:val="24"/>
          <w:lang w:val="hy-AM"/>
        </w:rPr>
        <w:t>Բարձրություն՝ 1600–2100 մ</w:t>
      </w:r>
    </w:p>
    <w:p w14:paraId="656E9339" w14:textId="4A44CE8B" w:rsidR="005D4238" w:rsidRPr="00E328AA" w:rsidRDefault="00C52F4E" w:rsidP="00FA5C80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823B8D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 wp14:anchorId="01593345" wp14:editId="2C881C8C">
            <wp:simplePos x="0" y="0"/>
            <wp:positionH relativeFrom="column">
              <wp:posOffset>-445770</wp:posOffset>
            </wp:positionH>
            <wp:positionV relativeFrom="paragraph">
              <wp:posOffset>339725</wp:posOffset>
            </wp:positionV>
            <wp:extent cx="350520" cy="350520"/>
            <wp:effectExtent l="0" t="0" r="0" b="0"/>
            <wp:wrapTight wrapText="bothSides">
              <wp:wrapPolygon edited="0">
                <wp:start x="9391" y="0"/>
                <wp:lineTo x="2348" y="9391"/>
                <wp:lineTo x="0" y="19957"/>
                <wp:lineTo x="11739" y="19957"/>
                <wp:lineTo x="19957" y="16435"/>
                <wp:lineTo x="19957" y="9391"/>
                <wp:lineTo x="14087" y="0"/>
                <wp:lineTo x="9391" y="0"/>
              </wp:wrapPolygon>
            </wp:wrapTight>
            <wp:docPr id="5" name="Graphic 5" descr="Gave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Gavel with solid fill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456D" w:rsidRPr="00E328AA">
        <w:rPr>
          <w:rFonts w:ascii="GHEA Grapalat" w:hAnsi="GHEA Grapalat"/>
          <w:sz w:val="24"/>
          <w:szCs w:val="24"/>
          <w:lang w:val="hy-AM"/>
        </w:rPr>
        <w:t xml:space="preserve"> </w:t>
      </w:r>
      <w:r w:rsidR="0029493E" w:rsidRPr="00E328AA">
        <w:rPr>
          <w:rFonts w:ascii="GHEA Grapalat" w:hAnsi="GHEA Grapalat"/>
          <w:sz w:val="24"/>
          <w:szCs w:val="24"/>
          <w:lang w:val="hy-AM"/>
        </w:rPr>
        <w:t xml:space="preserve">Տարածք՝ </w:t>
      </w:r>
      <w:r w:rsidRPr="00E328AA">
        <w:rPr>
          <w:rFonts w:ascii="GHEA Grapalat" w:hAnsi="GHEA Grapalat"/>
          <w:sz w:val="24"/>
          <w:szCs w:val="24"/>
          <w:lang w:val="hy-AM"/>
        </w:rPr>
        <w:t>17407</w:t>
      </w:r>
      <w:r w:rsidR="005D4238">
        <w:rPr>
          <w:rFonts w:ascii="GHEA Grapalat" w:hAnsi="GHEA Grapalat"/>
          <w:sz w:val="24"/>
          <w:szCs w:val="24"/>
          <w:lang w:val="hy-AM"/>
        </w:rPr>
        <w:t xml:space="preserve"> </w:t>
      </w:r>
      <w:r w:rsidR="00E328AA">
        <w:rPr>
          <w:rFonts w:ascii="GHEA Grapalat" w:hAnsi="GHEA Grapalat"/>
          <w:sz w:val="24"/>
          <w:szCs w:val="24"/>
          <w:lang w:val="hy-AM"/>
        </w:rPr>
        <w:t xml:space="preserve">հա </w:t>
      </w:r>
    </w:p>
    <w:p w14:paraId="4CC6EBC3" w14:textId="6A4FEF32" w:rsidR="00823B8D" w:rsidRPr="00D64127" w:rsidRDefault="00823B8D" w:rsidP="00823B8D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823B8D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703296" behindDoc="1" locked="0" layoutInCell="1" allowOverlap="1" wp14:anchorId="51B073C7" wp14:editId="4BE81AE7">
            <wp:simplePos x="0" y="0"/>
            <wp:positionH relativeFrom="column">
              <wp:posOffset>-430530</wp:posOffset>
            </wp:positionH>
            <wp:positionV relativeFrom="paragraph">
              <wp:posOffset>364490</wp:posOffset>
            </wp:positionV>
            <wp:extent cx="350520" cy="350520"/>
            <wp:effectExtent l="0" t="0" r="0" b="0"/>
            <wp:wrapTight wrapText="bothSides">
              <wp:wrapPolygon edited="0">
                <wp:start x="5870" y="0"/>
                <wp:lineTo x="0" y="2348"/>
                <wp:lineTo x="0" y="11739"/>
                <wp:lineTo x="7043" y="19957"/>
                <wp:lineTo x="12913" y="19957"/>
                <wp:lineTo x="19957" y="10565"/>
                <wp:lineTo x="19957" y="8217"/>
                <wp:lineTo x="15261" y="0"/>
                <wp:lineTo x="5870" y="0"/>
              </wp:wrapPolygon>
            </wp:wrapTight>
            <wp:docPr id="6" name="Graphic 6" descr="Deciduous tre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Deciduous tree with solid fill"/>
                    <pic:cNvPicPr/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29493E" w:rsidRPr="00D64127">
        <w:rPr>
          <w:rFonts w:ascii="GHEA Grapalat" w:hAnsi="GHEA Grapalat"/>
          <w:sz w:val="24"/>
          <w:szCs w:val="24"/>
          <w:lang w:val="hy-AM"/>
        </w:rPr>
        <w:t>Հիմնադրվել է՝ 1971 թ</w:t>
      </w:r>
      <w:r w:rsidR="0029493E" w:rsidRPr="00D64127">
        <w:rPr>
          <w:rFonts w:ascii="Cambria Math" w:hAnsi="Cambria Math" w:cs="Cambria Math"/>
          <w:sz w:val="24"/>
          <w:szCs w:val="24"/>
          <w:lang w:val="hy-AM"/>
        </w:rPr>
        <w:t>․</w:t>
      </w:r>
      <w:r w:rsidR="0029493E" w:rsidRPr="00D64127">
        <w:rPr>
          <w:rFonts w:ascii="GHEA Grapalat" w:hAnsi="GHEA Grapalat"/>
          <w:sz w:val="24"/>
          <w:szCs w:val="24"/>
          <w:lang w:val="hy-AM"/>
        </w:rPr>
        <w:t>, ՀՍՍՀ Մինիստրների Սովետի N212 որոշմամբ</w:t>
      </w:r>
    </w:p>
    <w:p w14:paraId="34954F4C" w14:textId="209C6067" w:rsidR="00823B8D" w:rsidRPr="008E014A" w:rsidRDefault="00D64127" w:rsidP="00D64127">
      <w:pPr>
        <w:pStyle w:val="ListBullet"/>
        <w:numPr>
          <w:ilvl w:val="0"/>
          <w:numId w:val="0"/>
        </w:numPr>
        <w:ind w:left="360" w:hanging="36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823B8D" w:rsidRPr="008E014A">
        <w:rPr>
          <w:rFonts w:ascii="GHEA Grapalat" w:hAnsi="GHEA Grapalat"/>
          <w:sz w:val="24"/>
          <w:szCs w:val="24"/>
          <w:lang w:val="hy-AM"/>
        </w:rPr>
        <w:t>Ծառատեսակներ՝ ցածրաբուն և բարձրաբուն կաղնի, սոճի</w:t>
      </w:r>
    </w:p>
    <w:p w14:paraId="678E675F" w14:textId="23855458" w:rsidR="00FA5C80" w:rsidRPr="00CC1F1F" w:rsidRDefault="00823B8D" w:rsidP="00AB456D">
      <w:pPr>
        <w:rPr>
          <w:rFonts w:ascii="GHEA Grapalat" w:hAnsi="GHEA Grapalat"/>
          <w:sz w:val="24"/>
          <w:szCs w:val="24"/>
          <w:lang w:val="hy-AM"/>
        </w:rPr>
      </w:pPr>
      <w:r>
        <w:rPr>
          <w:lang w:val="hy-AM"/>
        </w:rPr>
        <w:t xml:space="preserve">  </w:t>
      </w:r>
      <w:r w:rsidR="00AB456D" w:rsidRPr="008E014A">
        <w:rPr>
          <w:lang w:val="hy-AM"/>
        </w:rPr>
        <w:t xml:space="preserve"> </w:t>
      </w:r>
    </w:p>
    <w:p w14:paraId="7D96EBC5" w14:textId="1957E1BD" w:rsidR="001D296F" w:rsidRPr="00AB456D" w:rsidRDefault="0029493E" w:rsidP="00425559">
      <w:pPr>
        <w:pStyle w:val="Heading2"/>
        <w:rPr>
          <w:rFonts w:ascii="GHEA Grapalat" w:hAnsi="GHEA Grapalat"/>
          <w:color w:val="4F6228" w:themeColor="accent3" w:themeShade="80"/>
          <w:sz w:val="28"/>
          <w:szCs w:val="28"/>
          <w:lang w:val="hy-AM"/>
        </w:rPr>
      </w:pPr>
      <w:r w:rsidRPr="00AB456D">
        <w:rPr>
          <w:rFonts w:ascii="GHEA Grapalat" w:hAnsi="GHEA Grapalat"/>
          <w:color w:val="4F6228" w:themeColor="accent3" w:themeShade="80"/>
          <w:sz w:val="28"/>
          <w:szCs w:val="28"/>
          <w:lang w:val="hy-AM"/>
        </w:rPr>
        <w:t>Պահպանվող օբյեկտներ</w:t>
      </w:r>
    </w:p>
    <w:p w14:paraId="3B6F0313" w14:textId="77777777" w:rsidR="00823B8D" w:rsidRPr="00AB456D" w:rsidRDefault="00823B8D" w:rsidP="00823B8D">
      <w:pPr>
        <w:pStyle w:val="ListBullet"/>
        <w:numPr>
          <w:ilvl w:val="0"/>
          <w:numId w:val="0"/>
        </w:numPr>
        <w:ind w:left="360"/>
        <w:rPr>
          <w:rFonts w:ascii="GHEA Grapalat" w:hAnsi="GHEA Grapalat"/>
          <w:sz w:val="24"/>
          <w:szCs w:val="24"/>
          <w:lang w:val="hy-AM"/>
        </w:rPr>
      </w:pPr>
    </w:p>
    <w:p w14:paraId="209AF058" w14:textId="5296D33E" w:rsidR="00823B8D" w:rsidRPr="00AB456D" w:rsidRDefault="0029493E" w:rsidP="00823B8D">
      <w:pPr>
        <w:pStyle w:val="ListBullet"/>
        <w:numPr>
          <w:ilvl w:val="0"/>
          <w:numId w:val="0"/>
        </w:numPr>
        <w:ind w:left="360"/>
        <w:rPr>
          <w:rFonts w:ascii="GHEA Grapalat" w:hAnsi="GHEA Grapalat"/>
          <w:sz w:val="24"/>
          <w:szCs w:val="24"/>
          <w:lang w:val="hy-AM"/>
        </w:rPr>
      </w:pPr>
      <w:r w:rsidRPr="00E328AA">
        <w:rPr>
          <w:rFonts w:ascii="GHEA Grapalat" w:hAnsi="GHEA Grapalat"/>
          <w:sz w:val="24"/>
          <w:szCs w:val="24"/>
          <w:lang w:val="hy-AM"/>
        </w:rPr>
        <w:t>Անտառային հազվագյուտ կենդանիներ</w:t>
      </w:r>
      <w:r w:rsidR="00823B8D" w:rsidRPr="00AB456D">
        <w:rPr>
          <w:rFonts w:ascii="GHEA Grapalat" w:hAnsi="GHEA Grapalat"/>
          <w:sz w:val="24"/>
          <w:szCs w:val="24"/>
          <w:lang w:val="hy-AM"/>
        </w:rPr>
        <w:t xml:space="preserve">՝ </w:t>
      </w:r>
    </w:p>
    <w:p w14:paraId="7F32C4EA" w14:textId="3A3DE7D1" w:rsidR="00823B8D" w:rsidRPr="00AB456D" w:rsidRDefault="00AB456D" w:rsidP="00823B8D">
      <w:pPr>
        <w:pStyle w:val="ListBullet"/>
        <w:numPr>
          <w:ilvl w:val="0"/>
          <w:numId w:val="0"/>
        </w:numPr>
        <w:ind w:left="36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 w:rsidRPr="00AB456D">
        <w:rPr>
          <w:rFonts w:ascii="GHEA Grapalat" w:hAnsi="GHEA Grapalat"/>
          <w:sz w:val="24"/>
          <w:szCs w:val="24"/>
          <w:lang w:val="hy-AM"/>
        </w:rPr>
        <w:t xml:space="preserve">րգելավայրի </w:t>
      </w:r>
      <w:r>
        <w:rPr>
          <w:rFonts w:ascii="GHEA Grapalat" w:hAnsi="GHEA Grapalat"/>
          <w:sz w:val="24"/>
          <w:szCs w:val="24"/>
          <w:lang w:val="hy-AM"/>
        </w:rPr>
        <w:t xml:space="preserve">անտառածածկ տարածքներում </w:t>
      </w:r>
      <w:r w:rsidRPr="00AB456D">
        <w:rPr>
          <w:rFonts w:ascii="GHEA Grapalat" w:hAnsi="GHEA Grapalat"/>
          <w:sz w:val="24"/>
          <w:szCs w:val="24"/>
          <w:lang w:val="hy-AM"/>
        </w:rPr>
        <w:t>հանդիպում են չափազանց հազվագյուտ ռելիկտային կենդանատեսակներ, որոնք գրանցված են ՀՀ Կարմիր գրքում</w:t>
      </w:r>
      <w:r>
        <w:rPr>
          <w:rFonts w:ascii="GHEA Grapalat" w:hAnsi="GHEA Grapalat"/>
          <w:sz w:val="24"/>
          <w:szCs w:val="24"/>
          <w:lang w:val="hy-AM"/>
        </w:rPr>
        <w:t xml:space="preserve">, որոնցից են՝ </w:t>
      </w:r>
    </w:p>
    <w:p w14:paraId="1E080A64" w14:textId="19DC87F1" w:rsidR="001D296F" w:rsidRPr="00AB456D" w:rsidRDefault="0029493E">
      <w:pPr>
        <w:pStyle w:val="ListBullet"/>
        <w:rPr>
          <w:rFonts w:ascii="GHEA Grapalat" w:hAnsi="GHEA Grapalat"/>
          <w:sz w:val="24"/>
          <w:szCs w:val="24"/>
          <w:lang w:val="hy-AM"/>
        </w:rPr>
      </w:pPr>
      <w:r w:rsidRPr="00AB456D">
        <w:rPr>
          <w:rFonts w:ascii="GHEA Grapalat" w:hAnsi="GHEA Grapalat"/>
          <w:sz w:val="24"/>
          <w:szCs w:val="24"/>
          <w:lang w:val="hy-AM"/>
        </w:rPr>
        <w:t>Ջուլիայի մրջյուն</w:t>
      </w:r>
      <w:r w:rsidR="00AB456D" w:rsidRPr="00AB456D">
        <w:rPr>
          <w:rFonts w:ascii="GHEA Grapalat" w:hAnsi="GHEA Grapalat"/>
          <w:sz w:val="24"/>
          <w:szCs w:val="24"/>
          <w:lang w:val="hy-AM"/>
        </w:rPr>
        <w:t xml:space="preserve">` Diplorhoptrum juliae </w:t>
      </w:r>
      <w:r w:rsidRPr="00AB456D">
        <w:rPr>
          <w:rFonts w:ascii="GHEA Grapalat" w:hAnsi="GHEA Grapalat"/>
          <w:sz w:val="24"/>
          <w:szCs w:val="24"/>
          <w:lang w:val="hy-AM"/>
        </w:rPr>
        <w:t>(հայտնի է միայն այստեղ)</w:t>
      </w:r>
    </w:p>
    <w:p w14:paraId="358357CD" w14:textId="4BCF70A1" w:rsidR="001D296F" w:rsidRPr="00A72287" w:rsidRDefault="0029493E">
      <w:pPr>
        <w:pStyle w:val="ListBullet"/>
        <w:rPr>
          <w:rFonts w:ascii="GHEA Grapalat" w:hAnsi="GHEA Grapalat"/>
          <w:sz w:val="24"/>
          <w:szCs w:val="24"/>
          <w:lang w:val="hy-AM"/>
        </w:rPr>
      </w:pPr>
      <w:r w:rsidRPr="00A72287">
        <w:rPr>
          <w:rFonts w:ascii="GHEA Grapalat" w:hAnsi="GHEA Grapalat"/>
          <w:sz w:val="24"/>
          <w:szCs w:val="24"/>
          <w:lang w:val="hy-AM"/>
        </w:rPr>
        <w:t>Կովկասյան մարեհավ</w:t>
      </w:r>
      <w:r w:rsidR="00AB456D" w:rsidRPr="00A72287">
        <w:rPr>
          <w:rFonts w:ascii="GHEA Grapalat" w:hAnsi="GHEA Grapalat"/>
          <w:sz w:val="24"/>
          <w:szCs w:val="24"/>
          <w:lang w:val="hy-AM"/>
        </w:rPr>
        <w:t xml:space="preserve">` Tetrao mlokosiewiczi  </w:t>
      </w:r>
      <w:r w:rsidRPr="00A72287">
        <w:rPr>
          <w:rFonts w:ascii="GHEA Grapalat" w:hAnsi="GHEA Grapalat"/>
          <w:sz w:val="24"/>
          <w:szCs w:val="24"/>
          <w:lang w:val="hy-AM"/>
        </w:rPr>
        <w:t>(հիմնական ապրելավայր)</w:t>
      </w:r>
    </w:p>
    <w:p w14:paraId="20DFC594" w14:textId="6CEEE4AE" w:rsidR="00AB456D" w:rsidRDefault="00A72287" w:rsidP="00A72287">
      <w:pPr>
        <w:pStyle w:val="ListBullet"/>
        <w:rPr>
          <w:rFonts w:ascii="GHEA Grapalat" w:hAnsi="GHEA Grapalat"/>
          <w:sz w:val="24"/>
          <w:szCs w:val="24"/>
          <w:lang w:val="hy-AM"/>
        </w:rPr>
      </w:pPr>
      <w:r w:rsidRPr="00A72287">
        <w:rPr>
          <w:rFonts w:ascii="GHEA Grapalat" w:hAnsi="GHEA Grapalat"/>
          <w:sz w:val="24"/>
          <w:szCs w:val="24"/>
          <w:lang w:val="hy-AM"/>
        </w:rPr>
        <w:t>Ալեքսանդրի երկրա</w:t>
      </w:r>
      <w:r w:rsidR="008C738D">
        <w:rPr>
          <w:rFonts w:ascii="GHEA Grapalat" w:hAnsi="GHEA Grapalat"/>
          <w:sz w:val="24"/>
          <w:szCs w:val="24"/>
          <w:lang w:val="hy-AM"/>
        </w:rPr>
        <w:t>չ</w:t>
      </w:r>
      <w:r w:rsidRPr="00A72287">
        <w:rPr>
          <w:rFonts w:ascii="GHEA Grapalat" w:hAnsi="GHEA Grapalat"/>
          <w:sz w:val="24"/>
          <w:szCs w:val="24"/>
          <w:lang w:val="hy-AM"/>
        </w:rPr>
        <w:t xml:space="preserve">ափ թիթեռ՝ Eupithecia alexandriana (հազվագյուտ տեսակ է, հայտնի </w:t>
      </w:r>
      <w:r w:rsidR="008C738D">
        <w:rPr>
          <w:rFonts w:ascii="GHEA Grapalat" w:hAnsi="GHEA Grapalat"/>
          <w:sz w:val="24"/>
          <w:szCs w:val="24"/>
          <w:lang w:val="hy-AM"/>
        </w:rPr>
        <w:t>Է</w:t>
      </w:r>
      <w:r w:rsidRPr="00A72287">
        <w:rPr>
          <w:rFonts w:ascii="GHEA Grapalat" w:hAnsi="GHEA Grapalat"/>
          <w:sz w:val="24"/>
          <w:szCs w:val="24"/>
          <w:lang w:val="hy-AM"/>
        </w:rPr>
        <w:t xml:space="preserve"> միայն ք</w:t>
      </w:r>
      <w:r w:rsidRPr="00A72287">
        <w:rPr>
          <w:rFonts w:ascii="Cambria Math" w:hAnsi="Cambria Math" w:cs="Cambria Math"/>
          <w:sz w:val="24"/>
          <w:szCs w:val="24"/>
          <w:lang w:val="hy-AM"/>
        </w:rPr>
        <w:t>․</w:t>
      </w:r>
      <w:r w:rsidRPr="00A72287">
        <w:rPr>
          <w:rFonts w:ascii="GHEA Grapalat" w:hAnsi="GHEA Grapalat"/>
          <w:sz w:val="24"/>
          <w:szCs w:val="24"/>
          <w:lang w:val="hy-AM"/>
        </w:rPr>
        <w:t xml:space="preserve"> Երևանից և Ծաղկաձորից)</w:t>
      </w:r>
    </w:p>
    <w:p w14:paraId="2DA3B8AE" w14:textId="781FEFC1" w:rsidR="00A72287" w:rsidRPr="00484558" w:rsidRDefault="003F0646" w:rsidP="00A72287">
      <w:pPr>
        <w:pStyle w:val="ListBulle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Հայկական որոր՝ </w:t>
      </w:r>
      <w:r>
        <w:rPr>
          <w:rFonts w:ascii="GHEA Grapalat" w:hAnsi="GHEA Grapalat"/>
          <w:sz w:val="24"/>
          <w:szCs w:val="24"/>
        </w:rPr>
        <w:t>Larus Armenicus</w:t>
      </w:r>
    </w:p>
    <w:p w14:paraId="7C3DAFA7" w14:textId="0E190673" w:rsidR="00484558" w:rsidRPr="00A72287" w:rsidRDefault="00484558" w:rsidP="00A72287">
      <w:pPr>
        <w:pStyle w:val="ListBulle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Հայկական մկնիկ՝ </w:t>
      </w:r>
      <w:r w:rsidRPr="00484558">
        <w:rPr>
          <w:rFonts w:ascii="GHEA Grapalat" w:hAnsi="GHEA Grapalat"/>
          <w:sz w:val="24"/>
          <w:szCs w:val="24"/>
          <w:lang w:val="hy-AM"/>
        </w:rPr>
        <w:t>Sicista armenica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bookmarkEnd w:id="0"/>
      <w:r w:rsidRPr="00E328AA">
        <w:rPr>
          <w:rFonts w:ascii="GHEA Grapalat" w:hAnsi="GHEA Grapalat"/>
          <w:sz w:val="24"/>
          <w:szCs w:val="24"/>
          <w:lang w:val="hy-AM"/>
        </w:rPr>
        <w:t>(</w:t>
      </w:r>
      <w:r>
        <w:rPr>
          <w:rFonts w:ascii="GHEA Grapalat" w:hAnsi="GHEA Grapalat"/>
          <w:sz w:val="24"/>
          <w:szCs w:val="24"/>
          <w:lang w:val="hy-AM"/>
        </w:rPr>
        <w:t>հազվագյուտ տեսակ է</w:t>
      </w:r>
      <w:r w:rsidRPr="00E328AA">
        <w:rPr>
          <w:rFonts w:ascii="GHEA Grapalat" w:hAnsi="GHEA Grapalat"/>
          <w:sz w:val="24"/>
          <w:szCs w:val="24"/>
          <w:lang w:val="hy-AM"/>
        </w:rPr>
        <w:t>)</w:t>
      </w:r>
      <w:r w:rsidR="003E3442">
        <w:rPr>
          <w:rFonts w:ascii="GHEA Grapalat" w:hAnsi="GHEA Grapalat"/>
          <w:sz w:val="24"/>
          <w:szCs w:val="24"/>
          <w:lang w:val="hy-AM"/>
        </w:rPr>
        <w:t>։</w:t>
      </w:r>
    </w:p>
    <w:sectPr w:rsidR="00484558" w:rsidRPr="00A72287" w:rsidSect="007A19DA">
      <w:type w:val="continuous"/>
      <w:pgSz w:w="12240" w:h="15840"/>
      <w:pgMar w:top="1134" w:right="1800" w:bottom="568" w:left="18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E2822" w14:textId="77777777" w:rsidR="0096073B" w:rsidRDefault="0096073B" w:rsidP="007A19DA">
      <w:pPr>
        <w:spacing w:after="0" w:line="240" w:lineRule="auto"/>
      </w:pPr>
      <w:r>
        <w:separator/>
      </w:r>
    </w:p>
  </w:endnote>
  <w:endnote w:type="continuationSeparator" w:id="0">
    <w:p w14:paraId="77026EF1" w14:textId="77777777" w:rsidR="0096073B" w:rsidRDefault="0096073B" w:rsidP="007A1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96254" w14:textId="77777777" w:rsidR="007A19DA" w:rsidRDefault="007A19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F497C" w14:textId="77777777" w:rsidR="007A19DA" w:rsidRDefault="007A19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479D1" w14:textId="77777777" w:rsidR="007A19DA" w:rsidRDefault="007A1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15AE5" w14:textId="77777777" w:rsidR="0096073B" w:rsidRDefault="0096073B" w:rsidP="007A19DA">
      <w:pPr>
        <w:spacing w:after="0" w:line="240" w:lineRule="auto"/>
      </w:pPr>
      <w:r>
        <w:separator/>
      </w:r>
    </w:p>
  </w:footnote>
  <w:footnote w:type="continuationSeparator" w:id="0">
    <w:p w14:paraId="01994C61" w14:textId="77777777" w:rsidR="0096073B" w:rsidRDefault="0096073B" w:rsidP="007A1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7D447" w14:textId="1D026FA1" w:rsidR="007A19DA" w:rsidRDefault="007A19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6982" w14:textId="7B3FC0AF" w:rsidR="007A19DA" w:rsidRDefault="007A19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219FB" w14:textId="738A5597" w:rsidR="007A19DA" w:rsidRDefault="007A19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9E48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4B1628C"/>
    <w:multiLevelType w:val="hybridMultilevel"/>
    <w:tmpl w:val="B192AD7E"/>
    <w:lvl w:ilvl="0" w:tplc="04090001">
      <w:start w:val="1"/>
      <w:numFmt w:val="bullet"/>
      <w:lvlText w:val=""/>
      <w:lvlJc w:val="left"/>
      <w:pPr>
        <w:ind w:left="26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48" w:hanging="360"/>
      </w:pPr>
      <w:rPr>
        <w:rFonts w:ascii="Wingdings" w:hAnsi="Wingdings" w:hint="default"/>
      </w:rPr>
    </w:lvl>
  </w:abstractNum>
  <w:abstractNum w:abstractNumId="10" w15:restartNumberingAfterBreak="0">
    <w:nsid w:val="62C616E4"/>
    <w:multiLevelType w:val="hybridMultilevel"/>
    <w:tmpl w:val="A02A0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06E6A"/>
    <w:multiLevelType w:val="hybridMultilevel"/>
    <w:tmpl w:val="2BE41A54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defaultTabStop w:val="720"/>
  <w:characterSpacingControl w:val="doNotCompress"/>
  <w:hdrShapeDefaults>
    <o:shapedefaults v:ext="edit" spidmax="2049">
      <o:colormru v:ext="edit" colors="#fbfaf7,#f4f1e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989"/>
    <w:rsid w:val="00026B22"/>
    <w:rsid w:val="00034616"/>
    <w:rsid w:val="0006063C"/>
    <w:rsid w:val="000C589E"/>
    <w:rsid w:val="0015074B"/>
    <w:rsid w:val="001B1A50"/>
    <w:rsid w:val="001D296F"/>
    <w:rsid w:val="00222E4A"/>
    <w:rsid w:val="0029493E"/>
    <w:rsid w:val="0029639D"/>
    <w:rsid w:val="00326F90"/>
    <w:rsid w:val="003D59C6"/>
    <w:rsid w:val="003E3442"/>
    <w:rsid w:val="003F0646"/>
    <w:rsid w:val="00425559"/>
    <w:rsid w:val="00431A62"/>
    <w:rsid w:val="00484558"/>
    <w:rsid w:val="004D412C"/>
    <w:rsid w:val="005673DE"/>
    <w:rsid w:val="005D4238"/>
    <w:rsid w:val="005F0200"/>
    <w:rsid w:val="006828B1"/>
    <w:rsid w:val="007422A2"/>
    <w:rsid w:val="00776479"/>
    <w:rsid w:val="007A19DA"/>
    <w:rsid w:val="007F21E5"/>
    <w:rsid w:val="00823B8D"/>
    <w:rsid w:val="008C44FE"/>
    <w:rsid w:val="008C738D"/>
    <w:rsid w:val="008E014A"/>
    <w:rsid w:val="0096073B"/>
    <w:rsid w:val="009A1AEB"/>
    <w:rsid w:val="00A16F22"/>
    <w:rsid w:val="00A378EB"/>
    <w:rsid w:val="00A72287"/>
    <w:rsid w:val="00AA1D8D"/>
    <w:rsid w:val="00AB456D"/>
    <w:rsid w:val="00B47730"/>
    <w:rsid w:val="00B942DD"/>
    <w:rsid w:val="00BD6B6C"/>
    <w:rsid w:val="00C52F4E"/>
    <w:rsid w:val="00CB0664"/>
    <w:rsid w:val="00CB0880"/>
    <w:rsid w:val="00CC1F1F"/>
    <w:rsid w:val="00D64127"/>
    <w:rsid w:val="00E16AEE"/>
    <w:rsid w:val="00E328AA"/>
    <w:rsid w:val="00E844B3"/>
    <w:rsid w:val="00FA5C80"/>
    <w:rsid w:val="00FB69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bfaf7,#f4f1e8"/>
    </o:shapedefaults>
    <o:shapelayout v:ext="edit">
      <o:idmap v:ext="edit" data="1"/>
    </o:shapelayout>
  </w:shapeDefaults>
  <w:decimalSymbol w:val="."/>
  <w:listSeparator w:val=","/>
  <w14:docId w14:val="5207F4DE"/>
  <w14:defaultImageDpi w14:val="300"/>
  <w15:docId w15:val="{7353A565-1281-4492-90C7-F758B482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sv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svg"/><Relationship Id="rId20" Type="http://schemas.openxmlformats.org/officeDocument/2006/relationships/image" Target="media/image7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sv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9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cp:lastPrinted>2025-04-09T08:38:00Z</cp:lastPrinted>
  <dcterms:created xsi:type="dcterms:W3CDTF">2025-05-22T08:11:00Z</dcterms:created>
  <dcterms:modified xsi:type="dcterms:W3CDTF">2025-06-17T09:02:00Z</dcterms:modified>
  <cp:category/>
</cp:coreProperties>
</file>